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9"/>
          <w:rFonts w:hint="eastAsia" w:ascii="宋体" w:hAnsi="宋体" w:eastAsia="宋体" w:cs="宋体"/>
          <w:b/>
          <w:i w:val="0"/>
          <w:iCs w:val="0"/>
          <w:color w:val="333333"/>
          <w:sz w:val="44"/>
          <w:szCs w:val="44"/>
        </w:rPr>
      </w:pPr>
      <w:r>
        <w:rPr>
          <w:rStyle w:val="9"/>
          <w:rFonts w:hint="eastAsia" w:cs="宋体"/>
          <w:b/>
          <w:i w:val="0"/>
          <w:iCs w:val="0"/>
          <w:color w:val="333333"/>
          <w:sz w:val="44"/>
          <w:szCs w:val="44"/>
          <w:lang w:eastAsia="zh-CN"/>
        </w:rPr>
        <w:t>铁西区商务局</w:t>
      </w:r>
      <w:r>
        <w:rPr>
          <w:rStyle w:val="9"/>
          <w:rFonts w:hint="eastAsia" w:ascii="宋体" w:hAnsi="宋体" w:eastAsia="宋体" w:cs="宋体"/>
          <w:b/>
          <w:i w:val="0"/>
          <w:iCs w:val="0"/>
          <w:color w:val="333333"/>
          <w:sz w:val="44"/>
          <w:szCs w:val="44"/>
        </w:rPr>
        <w:t>20</w:t>
      </w:r>
      <w:r>
        <w:rPr>
          <w:rStyle w:val="9"/>
          <w:rFonts w:hint="eastAsia" w:ascii="宋体" w:hAnsi="宋体" w:eastAsia="宋体" w:cs="宋体"/>
          <w:b/>
          <w:i w:val="0"/>
          <w:iCs w:val="0"/>
          <w:color w:val="333333"/>
          <w:sz w:val="44"/>
          <w:szCs w:val="44"/>
          <w:lang w:val="en-US" w:eastAsia="zh-CN"/>
        </w:rPr>
        <w:t>2</w:t>
      </w:r>
      <w:r>
        <w:rPr>
          <w:rStyle w:val="9"/>
          <w:rFonts w:hint="eastAsia" w:cs="宋体"/>
          <w:b/>
          <w:i w:val="0"/>
          <w:iCs w:val="0"/>
          <w:color w:val="333333"/>
          <w:sz w:val="44"/>
          <w:szCs w:val="44"/>
          <w:lang w:val="en-US" w:eastAsia="zh-CN"/>
        </w:rPr>
        <w:t>1</w:t>
      </w:r>
      <w:r>
        <w:rPr>
          <w:rStyle w:val="9"/>
          <w:rFonts w:hint="eastAsia" w:ascii="宋体" w:hAnsi="宋体" w:eastAsia="宋体" w:cs="宋体"/>
          <w:b/>
          <w:i w:val="0"/>
          <w:iCs w:val="0"/>
          <w:color w:val="333333"/>
          <w:sz w:val="44"/>
          <w:szCs w:val="44"/>
        </w:rPr>
        <w:t>年</w:t>
      </w:r>
      <w:r>
        <w:rPr>
          <w:rStyle w:val="9"/>
          <w:rFonts w:hint="eastAsia" w:cs="宋体"/>
          <w:b/>
          <w:i w:val="0"/>
          <w:iCs w:val="0"/>
          <w:color w:val="333333"/>
          <w:sz w:val="44"/>
          <w:szCs w:val="44"/>
          <w:lang w:eastAsia="zh-CN"/>
        </w:rPr>
        <w:t>政府</w:t>
      </w:r>
      <w:r>
        <w:rPr>
          <w:rStyle w:val="9"/>
          <w:rFonts w:hint="eastAsia" w:ascii="宋体" w:hAnsi="宋体" w:eastAsia="宋体" w:cs="宋体"/>
          <w:b/>
          <w:i w:val="0"/>
          <w:iCs w:val="0"/>
          <w:color w:val="333333"/>
          <w:sz w:val="44"/>
          <w:szCs w:val="44"/>
        </w:rPr>
        <w:t>信息公开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</w:pPr>
      <w:r>
        <w:rPr>
          <w:rStyle w:val="9"/>
          <w:rFonts w:hint="eastAsia" w:ascii="宋体" w:hAnsi="宋体" w:eastAsia="宋体" w:cs="宋体"/>
          <w:b/>
          <w:i w:val="0"/>
          <w:iCs w:val="0"/>
          <w:color w:val="333333"/>
          <w:sz w:val="44"/>
          <w:szCs w:val="44"/>
        </w:rPr>
        <w:t>工作</w:t>
      </w:r>
      <w:r>
        <w:rPr>
          <w:rStyle w:val="9"/>
          <w:rFonts w:hint="eastAsia" w:cs="宋体"/>
          <w:b/>
          <w:i w:val="0"/>
          <w:iCs w:val="0"/>
          <w:color w:val="333333"/>
          <w:sz w:val="44"/>
          <w:szCs w:val="44"/>
          <w:lang w:eastAsia="zh-CN"/>
        </w:rPr>
        <w:t>年度</w:t>
      </w:r>
      <w:r>
        <w:rPr>
          <w:rStyle w:val="9"/>
          <w:rFonts w:hint="eastAsia" w:ascii="宋体" w:hAnsi="宋体" w:eastAsia="宋体" w:cs="宋体"/>
          <w:b/>
          <w:i w:val="0"/>
          <w:iCs w:val="0"/>
          <w:color w:val="333333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</w:pP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根据《中华人民共和国政府信息公开条例》（国务院令第711号）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（以下简称《条例》）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规定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和铁西区人民政府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办公室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《关于做好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val="en-US" w:eastAsia="zh-CN"/>
        </w:rPr>
        <w:t>2021年度政府信息公开工作报告编制工作的通知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》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要求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，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现将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铁西区商务局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20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val="en-US" w:eastAsia="zh-CN"/>
        </w:rPr>
        <w:t>21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年度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政府信息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公开工作情况汇报如下：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eastAsia" w:eastAsia="黑体" w:cs="Times New Roman"/>
          <w:i w:val="0"/>
          <w:iCs w:val="0"/>
          <w:color w:val="333333"/>
          <w:sz w:val="32"/>
          <w:szCs w:val="32"/>
          <w:lang w:eastAsia="zh-CN"/>
        </w:rPr>
      </w:pPr>
      <w:r>
        <w:rPr>
          <w:rStyle w:val="9"/>
          <w:rFonts w:hint="eastAsia" w:eastAsia="黑体" w:cs="Times New Roman"/>
          <w:i w:val="0"/>
          <w:iCs w:val="0"/>
          <w:color w:val="333333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</w:pP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20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val="en-US" w:eastAsia="zh-CN"/>
        </w:rPr>
        <w:t>21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年，铁西区商务局在铁西区委、区政府的正确领导下，认真贯彻落实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《条例》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要求，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进一步明确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政府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信息公开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职能，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加强信息公开工作组织领导，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健全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政府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信息公开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工作机制，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结合工作实际，将工作中的新思路、新举措、新亮点进行收集整理，认真总结，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扎实有序地开展政府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信息公开工作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，不断提高政府信息公开质量和水平。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9"/>
          <w:rFonts w:hint="eastAsia" w:ascii="楷体" w:hAnsi="楷体" w:eastAsia="楷体" w:cs="楷体"/>
          <w:b/>
          <w:bCs/>
          <w:i w:val="0"/>
          <w:iCs w:val="0"/>
          <w:color w:val="333333"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iCs w:val="0"/>
          <w:color w:val="333333"/>
          <w:sz w:val="32"/>
          <w:szCs w:val="32"/>
          <w:highlight w:val="none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eastAsia="zh-CN"/>
        </w:rPr>
      </w:pP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2021年，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eastAsia="zh-CN"/>
        </w:rPr>
        <w:t>铁西区商务局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按要求上报公开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eastAsia="zh-CN"/>
        </w:rPr>
        <w:t>政府信息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56条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9"/>
          <w:rFonts w:hint="eastAsia" w:ascii="楷体" w:hAnsi="楷体" w:eastAsia="楷体" w:cs="楷体"/>
          <w:b/>
          <w:bCs/>
          <w:i w:val="0"/>
          <w:iCs w:val="0"/>
          <w:color w:val="333333"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iCs w:val="0"/>
          <w:color w:val="333333"/>
          <w:sz w:val="32"/>
          <w:szCs w:val="32"/>
          <w:highlight w:val="none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</w:pP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val="en-US" w:eastAsia="zh-CN"/>
        </w:rPr>
        <w:t>2021年，铁西区商务局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未收到公民、法人或者其他组织申请公开信息的要求，无因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eastAsia="zh-CN"/>
        </w:rPr>
        <w:t>政府信息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公开被申请行政复议、提起行政诉讼的情况。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iCs w:val="0"/>
          <w:color w:val="333333"/>
          <w:sz w:val="32"/>
          <w:szCs w:val="32"/>
          <w:highlight w:val="none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</w:pP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val="en-US" w:eastAsia="zh-CN"/>
        </w:rPr>
        <w:t>2021年，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eastAsia="zh-CN"/>
        </w:rPr>
        <w:t>铁西区商务局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围绕商务重点工作，深入贯彻落实《条例》和国家、省、市有关规定，全面推进决策、执行、管理、服务、结果公开，加强政策解读，回应社会关切，扩大公众参与，增强公开实效，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  <w:highlight w:val="none"/>
        </w:rPr>
        <w:t>对上报的每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一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  <w:highlight w:val="none"/>
        </w:rPr>
        <w:t>条信息严把质量关、保密关，及时推送最新工作动态，确保信息及时有效公开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eastAsia="zh-CN"/>
        </w:rPr>
        <w:t>，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让群众看得到、听得懂、能监督，使政务公开在加强自身建设、提高商务工作透明度、推动职能转变等方面发挥更加重要的作用。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iCs w:val="0"/>
          <w:color w:val="333333"/>
          <w:sz w:val="32"/>
          <w:szCs w:val="32"/>
          <w:highlight w:val="none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</w:pP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eastAsia="zh-CN"/>
        </w:rPr>
        <w:t>铁西区商务局上报政府信息主要通过铁西区人民政府网站进行公开，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充分发挥政务公开在推进行政决策科学化、民主化、法治化和政务服务标准化、规范化、便民化中的积极作用，切实提升政务公开工作实效。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9"/>
          <w:rFonts w:hint="eastAsia" w:ascii="楷体" w:hAnsi="楷体" w:eastAsia="楷体" w:cs="楷体"/>
          <w:b/>
          <w:bCs/>
          <w:i w:val="0"/>
          <w:iCs w:val="0"/>
          <w:color w:val="333333"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i w:val="0"/>
          <w:iCs w:val="0"/>
          <w:color w:val="333333"/>
          <w:sz w:val="32"/>
          <w:szCs w:val="32"/>
          <w:highlight w:val="none"/>
        </w:rPr>
        <w:t>（五）监督保障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</w:pP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一是加强组织领导，明确政务公开工作目标、重点任务、责任划分、完成时限，保障政务公开工作有序推进，深化信息公开工作各项举措。二是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eastAsia="zh-CN"/>
        </w:rPr>
        <w:t>安排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政务公开工作人员积极参加工作培训，全方位增强处理业务能力，推进工作流程更优化、公开类别更合理、公文备案更完备。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  <w:lang w:eastAsia="zh-CN"/>
        </w:rPr>
        <w:t>三是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highlight w:val="none"/>
        </w:rPr>
        <w:t>组织机关工作人员学习《中华人民共和国政府信息公开条例》，进一步提升行政机关政务公开意识，加强政务公开的自觉性、主动性和积极性。</w:t>
      </w:r>
    </w:p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二、主动公开政府信息情况</w:t>
      </w:r>
    </w:p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</w:p>
    <w:tbl>
      <w:tblPr>
        <w:tblStyle w:val="7"/>
        <w:tblpPr w:leftFromText="180" w:rightFromText="180" w:vertAnchor="text" w:horzAnchor="page" w:tblpX="1785" w:tblpY="356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018"/>
        <w:gridCol w:w="196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制发件量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本年废止件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数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2965"/>
                <w:tab w:val="left" w:pos="4092"/>
              </w:tabs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0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三、收到和处理政府信息公开申请情况</w:t>
      </w:r>
    </w:p>
    <w:tbl>
      <w:tblPr>
        <w:tblStyle w:val="7"/>
        <w:tblpPr w:leftFromText="180" w:rightFromText="180" w:vertAnchor="text" w:horzAnchor="page" w:tblpX="1590" w:tblpY="778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0"/>
        <w:gridCol w:w="819"/>
        <w:gridCol w:w="2069"/>
        <w:gridCol w:w="800"/>
        <w:gridCol w:w="741"/>
        <w:gridCol w:w="741"/>
        <w:gridCol w:w="800"/>
        <w:gridCol w:w="959"/>
        <w:gridCol w:w="70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6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3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6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（一）予以公开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（三）不予公开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1.属于国家秘密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2.其他法律行政法规禁止公开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3.危及“三安全一稳定”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4.保护第三方合法权益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5.属于三类内部事务信息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6.属于四类过程性信息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7.属于行政执法案卷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8.属于行政查询事项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（四）无法提供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1.本机关不掌握相关政府信息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2.没有现成信息需要另行制作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3.补正后申请内容仍不明确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（五）不予处理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1.信访举报投诉类申请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3.要求提供公开出版物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4.无正当理由大量反复申请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（六）其他处理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1.申请人无正当理由逾期不补正、行政机关不再处理</w:t>
            </w: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2.申请人逾期未按收费通知要求缴纳费用、行政机关不再处理其政府信息公开申请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3.其他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（七）总计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四、政府信息公开行政复议、行政诉讼情况</w:t>
      </w:r>
    </w:p>
    <w:tbl>
      <w:tblPr>
        <w:tblStyle w:val="7"/>
        <w:tblpPr w:leftFromText="180" w:rightFromText="180" w:vertAnchor="text" w:horzAnchor="page" w:tblpX="1650" w:tblpY="417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83"/>
        <w:gridCol w:w="583"/>
        <w:gridCol w:w="583"/>
        <w:gridCol w:w="642"/>
        <w:gridCol w:w="531"/>
        <w:gridCol w:w="584"/>
        <w:gridCol w:w="584"/>
        <w:gridCol w:w="584"/>
        <w:gridCol w:w="591"/>
        <w:gridCol w:w="584"/>
        <w:gridCol w:w="584"/>
        <w:gridCol w:w="584"/>
        <w:gridCol w:w="585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Times New Roman" w:hAnsi="Times New Roman" w:eastAsia="宋体" w:cs="Times New Roman"/>
          <w:color w:val="333333"/>
          <w:kern w:val="0"/>
          <w:sz w:val="32"/>
          <w:szCs w:val="32"/>
        </w:rPr>
      </w:pPr>
    </w:p>
    <w:p>
      <w:pPr>
        <w:widowControl/>
        <w:spacing w:line="432" w:lineRule="auto"/>
        <w:ind w:firstLine="480"/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</w:pP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20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val="en-US" w:eastAsia="zh-CN"/>
        </w:rPr>
        <w:t>21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年，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铁西区商务局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在推进政务公开方面做了大量的工作，取得了一定成效，但随着政务公开工作的逐步深化，标准越来越高，审视自身工作，还存在一些问题亟待解决，主要体现在政务公开工作精细度不够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，政府信息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更新、公布</w:t>
      </w:r>
      <w:r>
        <w:rPr>
          <w:rFonts w:hint="eastAsia" w:eastAsia="仿宋_GB2312" w:cs="Times New Roman"/>
          <w:sz w:val="32"/>
          <w:szCs w:val="32"/>
        </w:rPr>
        <w:t>时效性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有待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进一步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提高；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其次使</w:t>
      </w:r>
      <w:r>
        <w:rPr>
          <w:rFonts w:hint="eastAsia" w:eastAsia="仿宋_GB2312" w:cs="Times New Roman"/>
          <w:sz w:val="32"/>
          <w:szCs w:val="32"/>
        </w:rPr>
        <w:t>政务</w:t>
      </w:r>
      <w:r>
        <w:rPr>
          <w:rFonts w:eastAsia="仿宋_GB2312" w:cs="Times New Roman"/>
          <w:sz w:val="32"/>
          <w:szCs w:val="32"/>
        </w:rPr>
        <w:t>公开的规范性有待进一步</w:t>
      </w:r>
      <w:r>
        <w:rPr>
          <w:rFonts w:hint="eastAsia" w:eastAsia="仿宋_GB2312" w:cs="Times New Roman"/>
          <w:sz w:val="32"/>
          <w:szCs w:val="32"/>
        </w:rPr>
        <w:t>加强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</w:pP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在下一步工作中，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铁西区商务局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将进一步加强对政务公开工作的组织领导，认真制定切实可行的措施，以求真务实的作风，扎实做好政务公开工作，重点抓好以下工作：一是提高机关干部对做好政务公开工作的认识，加强宣传教育，营造良好的发展环境。二是加强对政务公开工作的领导和监督，建立健全长效管理机制，形成用制度规范行为、按制度办事、靠制度管人的机制。层层落实责任，定期督查通报，确保把政务公开工作落到实处。三是健全和完善信息公开各项制度。规范和完善政务公开的内容、形式，对涉及公众关心的重大问题、重大决策应该公开的及时公开，同时有区别地抓好对内与对外公开，提高公开针对性、实效性。</w:t>
      </w:r>
    </w:p>
    <w:p>
      <w:pPr>
        <w:widowControl/>
        <w:spacing w:line="432" w:lineRule="auto"/>
        <w:ind w:firstLine="480"/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</w:pP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</w:pP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 xml:space="preserve">                           铁西</w:t>
      </w:r>
      <w:r>
        <w:rPr>
          <w:rStyle w:val="9"/>
          <w:rFonts w:eastAsia="仿宋_GB2312" w:cs="Times New Roman"/>
          <w:i w:val="0"/>
          <w:iCs w:val="0"/>
          <w:color w:val="333333"/>
          <w:sz w:val="32"/>
          <w:szCs w:val="32"/>
        </w:rPr>
        <w:t>区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  <w:t>铁西区商务局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</w:pP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 xml:space="preserve">                          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 xml:space="preserve"> 202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val="en-US" w:eastAsia="zh-CN"/>
        </w:rPr>
        <w:t>2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年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val="en-US" w:eastAsia="zh-CN"/>
        </w:rPr>
        <w:t>1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月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val="en-US" w:eastAsia="zh-CN"/>
        </w:rPr>
        <w:t>12</w:t>
      </w:r>
      <w:r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9"/>
          <w:rFonts w:hint="eastAsia" w:eastAsia="仿宋_GB2312" w:cs="Times New Roman"/>
          <w:i w:val="0"/>
          <w:iCs w:val="0"/>
          <w:color w:val="333333"/>
          <w:sz w:val="32"/>
          <w:szCs w:val="32"/>
          <w:lang w:eastAsia="zh-CN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1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1894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B"/>
    <w:rsid w:val="00010114"/>
    <w:rsid w:val="00077B17"/>
    <w:rsid w:val="00091A4B"/>
    <w:rsid w:val="000C5945"/>
    <w:rsid w:val="0011519C"/>
    <w:rsid w:val="00154D31"/>
    <w:rsid w:val="0018758F"/>
    <w:rsid w:val="00196E24"/>
    <w:rsid w:val="002346AA"/>
    <w:rsid w:val="00236465"/>
    <w:rsid w:val="002A2C43"/>
    <w:rsid w:val="002C2629"/>
    <w:rsid w:val="002E60D8"/>
    <w:rsid w:val="00363500"/>
    <w:rsid w:val="003703C9"/>
    <w:rsid w:val="003D13B3"/>
    <w:rsid w:val="004127E8"/>
    <w:rsid w:val="004E7E06"/>
    <w:rsid w:val="005074C7"/>
    <w:rsid w:val="00566FEA"/>
    <w:rsid w:val="00614C5C"/>
    <w:rsid w:val="00665AE2"/>
    <w:rsid w:val="00674005"/>
    <w:rsid w:val="006F3E39"/>
    <w:rsid w:val="0073762B"/>
    <w:rsid w:val="00765852"/>
    <w:rsid w:val="007B585A"/>
    <w:rsid w:val="008C75D7"/>
    <w:rsid w:val="0090038A"/>
    <w:rsid w:val="0094652D"/>
    <w:rsid w:val="009A4F32"/>
    <w:rsid w:val="00A13922"/>
    <w:rsid w:val="00A619AB"/>
    <w:rsid w:val="00A72FD9"/>
    <w:rsid w:val="00A74841"/>
    <w:rsid w:val="00B7658F"/>
    <w:rsid w:val="00B9554D"/>
    <w:rsid w:val="00BA3A89"/>
    <w:rsid w:val="00C2282B"/>
    <w:rsid w:val="00CA1DCC"/>
    <w:rsid w:val="00D143AE"/>
    <w:rsid w:val="00D41B11"/>
    <w:rsid w:val="00D63423"/>
    <w:rsid w:val="00DA40FD"/>
    <w:rsid w:val="00DC6208"/>
    <w:rsid w:val="00DF5B99"/>
    <w:rsid w:val="00EF7248"/>
    <w:rsid w:val="00F41156"/>
    <w:rsid w:val="046442CB"/>
    <w:rsid w:val="09783F4A"/>
    <w:rsid w:val="0D5C2C65"/>
    <w:rsid w:val="1A032A6B"/>
    <w:rsid w:val="20834998"/>
    <w:rsid w:val="29825411"/>
    <w:rsid w:val="298649E0"/>
    <w:rsid w:val="2C02765D"/>
    <w:rsid w:val="30BC4064"/>
    <w:rsid w:val="38E2406F"/>
    <w:rsid w:val="3F0E694A"/>
    <w:rsid w:val="3FD16419"/>
    <w:rsid w:val="504B0132"/>
    <w:rsid w:val="51CF14F1"/>
    <w:rsid w:val="52DB68CF"/>
    <w:rsid w:val="558921CE"/>
    <w:rsid w:val="619B0653"/>
    <w:rsid w:val="720C287E"/>
    <w:rsid w:val="74354C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标题 3 Char"/>
    <w:basedOn w:val="8"/>
    <w:link w:val="3"/>
    <w:semiHidden/>
    <w:qFormat/>
    <w:uiPriority w:val="0"/>
    <w:rPr>
      <w:b/>
      <w:bCs/>
      <w:kern w:val="2"/>
      <w:sz w:val="32"/>
      <w:szCs w:val="32"/>
    </w:rPr>
  </w:style>
  <w:style w:type="character" w:customStyle="1" w:styleId="11">
    <w:name w:val="标题 2 Char"/>
    <w:basedOn w:val="8"/>
    <w:link w:val="2"/>
    <w:qFormat/>
    <w:uiPriority w:val="0"/>
    <w:rPr>
      <w:rFonts w:ascii="宋体" w:hAnsi="宋体"/>
      <w:b/>
      <w:sz w:val="36"/>
      <w:szCs w:val="36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99"/>
    <w:rPr>
      <w:rFonts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AC3165-43B3-416D-9BDC-DD50401EE1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108</Words>
  <Characters>621</Characters>
  <Lines>5</Lines>
  <Paragraphs>1</Paragraphs>
  <TotalTime>6</TotalTime>
  <ScaleCrop>false</ScaleCrop>
  <LinksUpToDate>false</LinksUpToDate>
  <CharactersWithSpaces>728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2020-01-09T07:33:00Z</dcterms:created>
  <dc:creator>dreamsummit</dc:creator>
  <cp:lastModifiedBy>Administrator</cp:lastModifiedBy>
  <cp:lastPrinted>2021-02-03T01:38:00Z</cp:lastPrinted>
  <dcterms:modified xsi:type="dcterms:W3CDTF">2022-01-29T07:18:39Z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B6052470B37E43F2989985C2F634207C</vt:lpwstr>
  </property>
</Properties>
</file>