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640" w:lineRule="exact"/>
        <w:jc w:val="center"/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</w:pP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auto"/>
          <w:sz w:val="44"/>
          <w:szCs w:val="44"/>
          <w:u w:val="none"/>
          <w:lang w:eastAsia="zh-CN"/>
        </w:rPr>
        <w:t>铁西区城建局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202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val="en-US" w:eastAsia="zh-CN"/>
        </w:rPr>
        <w:t>1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年政府信息公开</w:t>
      </w:r>
    </w:p>
    <w:p>
      <w:pPr>
        <w:pStyle w:val="8"/>
        <w:shd w:val="clear" w:color="auto" w:fill="FFFFFF"/>
        <w:spacing w:line="640" w:lineRule="exact"/>
        <w:jc w:val="center"/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</w:pP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工作年度报告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铁西区城建局2021年政府信息公开工作情况报告如下：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一、总体情况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铁西区城建</w:t>
      </w:r>
      <w:r>
        <w:rPr>
          <w:rFonts w:hint="eastAsia" w:ascii="仿宋_GB2312" w:eastAsia="仿宋_GB2312"/>
          <w:sz w:val="32"/>
          <w:szCs w:val="32"/>
        </w:rPr>
        <w:t>局按照省、市、区有关要求，把政务信息公开作为一项重要工作来抓，将其列入重要议事日程，与业务工作同研究、同部署，创新公开形式，拓宽公开渠道，健全公开保障机制，不断扩大和深化政务信息公开。一年来，围绕政务信息公开主要开展了以下几个方面的工作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Style w:val="11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Style w:val="11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2021年，我局政府信息公开工作运行正常，做到了规范管理，定期更新，确保信息公开的时效性。</w:t>
      </w:r>
      <w:r>
        <w:rPr>
          <w:rStyle w:val="11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我单位主动公开信息153条，其中:预决算信息2条，动态要闻信息93条，法定主动公开信息18条，疫情防控信息40条。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（二）依申请公开</w:t>
      </w:r>
    </w:p>
    <w:p>
      <w:pPr>
        <w:ind w:firstLine="640" w:firstLineChars="200"/>
        <w:jc w:val="left"/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未接到</w:t>
      </w:r>
      <w:r>
        <w:rPr>
          <w:rFonts w:hint="eastAsia" w:ascii="仿宋" w:hAnsi="仿宋" w:eastAsia="仿宋" w:cs="仿宋"/>
          <w:sz w:val="32"/>
          <w:szCs w:val="32"/>
        </w:rPr>
        <w:t>公民、法人或者其他组织向我局申请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城建</w:t>
      </w:r>
      <w:r>
        <w:rPr>
          <w:rFonts w:hint="eastAsia" w:ascii="仿宋" w:hAnsi="仿宋" w:eastAsia="仿宋" w:cs="仿宋"/>
          <w:sz w:val="32"/>
          <w:szCs w:val="32"/>
        </w:rPr>
        <w:t>局信息。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严格履行信息公开保密审查和信息发布审查程序，发布网站信息前填写《机关、单位互联网网站信息发布保密审查表》，对发布信息质量进行严格把关，确保发布信息的全面、准确、及时。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2021年我局通过铁西区人民政府政务公开平台开展政务公开工作。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我局政府信息公开工作安排专人负责，认真对照《条例》要求，完善信息公开审查制度，明确政府信息公开工作规程，切实落实政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信息公开相关任务。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二、主动公开政府信息情况</w:t>
      </w:r>
    </w:p>
    <w:tbl>
      <w:tblPr>
        <w:tblStyle w:val="9"/>
        <w:tblpPr w:leftFromText="180" w:rightFromText="180" w:vertAnchor="text" w:horzAnchor="page" w:tblpX="1755" w:tblpY="1252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9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9"/>
        <w:tblpPr w:leftFromText="180" w:rightFromText="180" w:vertAnchor="text" w:horzAnchor="page" w:tblpX="1650" w:tblpY="417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spacing w:beforeAutospacing="0" w:afterAutospacing="0" w:line="240" w:lineRule="auto"/>
        <w:ind w:left="0" w:leftChars="0" w:firstLine="640" w:firstLineChars="20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年，我局政务信息公开工作虽然取得一些成效，但也存在部分问题亟待改进和完善。一是网站政务信息更新需提速。二是政务公开工作协调、组织不够紧密。 对此，我局将着重抓好以下工作加以改进。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（一）确保公开实效。</w:t>
      </w:r>
      <w:r>
        <w:rPr>
          <w:rFonts w:hint="eastAsia" w:ascii="仿宋_GB2312" w:eastAsia="仿宋_GB2312"/>
          <w:sz w:val="32"/>
          <w:szCs w:val="32"/>
        </w:rPr>
        <w:t>计划对网站栏目信息发布强化跟踪督办功能，要求对未及时公开或不公开的情况，予以通报批评。同时，严格执行政府信息公开保密审查制度，确保公开不涉密、涉密不公开。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（二）扩大公开内容。</w:t>
      </w:r>
      <w:r>
        <w:rPr>
          <w:rFonts w:hint="eastAsia" w:ascii="仿宋_GB2312" w:eastAsia="仿宋_GB2312"/>
          <w:sz w:val="32"/>
          <w:szCs w:val="32"/>
        </w:rPr>
        <w:t>全面利用</w:t>
      </w:r>
      <w:r>
        <w:rPr>
          <w:rFonts w:hint="eastAsia" w:ascii="仿宋_GB2312" w:eastAsia="仿宋_GB2312"/>
          <w:sz w:val="32"/>
          <w:szCs w:val="32"/>
          <w:lang w:eastAsia="zh-CN"/>
        </w:rPr>
        <w:t>“铁西区人民政府”</w:t>
      </w:r>
      <w:r>
        <w:rPr>
          <w:rFonts w:hint="eastAsia" w:ascii="仿宋_GB2312" w:eastAsia="仿宋_GB2312"/>
          <w:sz w:val="32"/>
          <w:szCs w:val="32"/>
        </w:rPr>
        <w:t>网站平台，加大对市属、区属重点工程建设情况的宣传，计划增加市民提问咨询功能，增强与公众互动，提升城建影响力。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（三）加大奖惩力度。</w:t>
      </w:r>
      <w:r>
        <w:rPr>
          <w:rFonts w:hint="eastAsia" w:ascii="仿宋_GB2312" w:eastAsia="仿宋_GB2312"/>
          <w:sz w:val="32"/>
          <w:szCs w:val="32"/>
        </w:rPr>
        <w:t>加大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信息公开工作在各科室年度目标考核的比例，定期对各科室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信息公开工作情况进行通报，敦促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信息公开工作在城建局的有序开展。</w:t>
      </w:r>
    </w:p>
    <w:p>
      <w:pPr>
        <w:widowControl/>
        <w:spacing w:line="432" w:lineRule="auto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240" w:lineRule="auto"/>
        <w:ind w:firstLine="640" w:firstLineChars="200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eastAsia="zh-CN"/>
        </w:rPr>
        <w:t>无</w:t>
      </w:r>
    </w:p>
    <w:p>
      <w:pPr>
        <w:spacing w:line="240" w:lineRule="auto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eastAsia="zh-CN"/>
        </w:rPr>
      </w:pPr>
    </w:p>
    <w:p>
      <w:pPr>
        <w:spacing w:line="240" w:lineRule="auto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240" w:lineRule="auto"/>
        <w:ind w:firstLine="5120" w:firstLineChars="1600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  <w:t>铁西区城市建设局</w:t>
      </w:r>
    </w:p>
    <w:p>
      <w:pPr>
        <w:spacing w:line="240" w:lineRule="auto"/>
        <w:ind w:firstLine="5120" w:firstLineChars="1600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  <w:t>2022年1月11日</w:t>
      </w:r>
    </w:p>
    <w:p>
      <w:pPr>
        <w:spacing w:line="240" w:lineRule="auto"/>
        <w:rPr>
          <w:rStyle w:val="11"/>
          <w:rFonts w:hint="default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814" w:right="141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894"/>
    </w:sdtPr>
    <w:sdtContent>
      <w:p>
        <w:pPr>
          <w:pStyle w:val="6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B"/>
    <w:rsid w:val="00010114"/>
    <w:rsid w:val="00077B17"/>
    <w:rsid w:val="00091A4B"/>
    <w:rsid w:val="000C5945"/>
    <w:rsid w:val="0011519C"/>
    <w:rsid w:val="00154D31"/>
    <w:rsid w:val="0018758F"/>
    <w:rsid w:val="00196E24"/>
    <w:rsid w:val="002346AA"/>
    <w:rsid w:val="00236465"/>
    <w:rsid w:val="002A2C43"/>
    <w:rsid w:val="002C2629"/>
    <w:rsid w:val="002E60D8"/>
    <w:rsid w:val="00363500"/>
    <w:rsid w:val="003703C9"/>
    <w:rsid w:val="0038094B"/>
    <w:rsid w:val="003D13B3"/>
    <w:rsid w:val="004127E8"/>
    <w:rsid w:val="004E7E06"/>
    <w:rsid w:val="005074C7"/>
    <w:rsid w:val="005318E1"/>
    <w:rsid w:val="00566FEA"/>
    <w:rsid w:val="00614C5C"/>
    <w:rsid w:val="00665AE2"/>
    <w:rsid w:val="00674005"/>
    <w:rsid w:val="006F3E39"/>
    <w:rsid w:val="0073762B"/>
    <w:rsid w:val="00765852"/>
    <w:rsid w:val="007A4968"/>
    <w:rsid w:val="007B585A"/>
    <w:rsid w:val="008C75D7"/>
    <w:rsid w:val="0090038A"/>
    <w:rsid w:val="00904D82"/>
    <w:rsid w:val="00920540"/>
    <w:rsid w:val="0094652D"/>
    <w:rsid w:val="009A4F32"/>
    <w:rsid w:val="00A13922"/>
    <w:rsid w:val="00A619AB"/>
    <w:rsid w:val="00A72FD9"/>
    <w:rsid w:val="00A74841"/>
    <w:rsid w:val="00B7658F"/>
    <w:rsid w:val="00B9554D"/>
    <w:rsid w:val="00BA3A89"/>
    <w:rsid w:val="00BB7077"/>
    <w:rsid w:val="00C2282B"/>
    <w:rsid w:val="00CA1DCC"/>
    <w:rsid w:val="00D143AE"/>
    <w:rsid w:val="00D41B11"/>
    <w:rsid w:val="00D63423"/>
    <w:rsid w:val="00DA40FD"/>
    <w:rsid w:val="00DC6208"/>
    <w:rsid w:val="00DF5B99"/>
    <w:rsid w:val="00EF7248"/>
    <w:rsid w:val="00F41156"/>
    <w:rsid w:val="05C1368A"/>
    <w:rsid w:val="06FC6923"/>
    <w:rsid w:val="07BE007D"/>
    <w:rsid w:val="09783F4A"/>
    <w:rsid w:val="0A4A7D99"/>
    <w:rsid w:val="0D1E35E0"/>
    <w:rsid w:val="0F187EF4"/>
    <w:rsid w:val="1D7E5E8C"/>
    <w:rsid w:val="285B4637"/>
    <w:rsid w:val="298649E0"/>
    <w:rsid w:val="2A1F33BB"/>
    <w:rsid w:val="2E0221C2"/>
    <w:rsid w:val="2F685EAB"/>
    <w:rsid w:val="30BA4FD6"/>
    <w:rsid w:val="31EA2B99"/>
    <w:rsid w:val="338B4A07"/>
    <w:rsid w:val="35C728AB"/>
    <w:rsid w:val="38E2406F"/>
    <w:rsid w:val="39CB3DB0"/>
    <w:rsid w:val="3CBF4365"/>
    <w:rsid w:val="3F0E694A"/>
    <w:rsid w:val="436116D1"/>
    <w:rsid w:val="47F35197"/>
    <w:rsid w:val="483E06A7"/>
    <w:rsid w:val="49D7279F"/>
    <w:rsid w:val="4B9C37FE"/>
    <w:rsid w:val="4F7C56C3"/>
    <w:rsid w:val="51CF14F1"/>
    <w:rsid w:val="54360A4F"/>
    <w:rsid w:val="56E64432"/>
    <w:rsid w:val="571E77BD"/>
    <w:rsid w:val="5E187893"/>
    <w:rsid w:val="5F076D88"/>
    <w:rsid w:val="619B0653"/>
    <w:rsid w:val="68893325"/>
    <w:rsid w:val="69892B89"/>
    <w:rsid w:val="6EA2087C"/>
    <w:rsid w:val="720C287E"/>
    <w:rsid w:val="727442DD"/>
    <w:rsid w:val="74354CD8"/>
    <w:rsid w:val="79705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6"/>
      <w:szCs w:val="16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标题 3 字符"/>
    <w:basedOn w:val="10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2 字符"/>
    <w:basedOn w:val="10"/>
    <w:link w:val="3"/>
    <w:qFormat/>
    <w:uiPriority w:val="0"/>
    <w:rPr>
      <w:rFonts w:ascii="宋体" w:hAnsi="宋体"/>
      <w:b/>
      <w:sz w:val="36"/>
      <w:szCs w:val="36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0"/>
    <w:link w:val="7"/>
    <w:qFormat/>
    <w:uiPriority w:val="99"/>
    <w:rPr>
      <w:rFonts w:cstheme="minorBidi"/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cstheme="minorBidi"/>
      <w:kern w:val="2"/>
      <w:sz w:val="18"/>
      <w:szCs w:val="18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F694E-A2E7-46D5-99B9-917B08CACB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182</Words>
  <Characters>1039</Characters>
  <Lines>8</Lines>
  <Paragraphs>2</Paragraphs>
  <TotalTime>46</TotalTime>
  <ScaleCrop>false</ScaleCrop>
  <LinksUpToDate>false</LinksUpToDate>
  <CharactersWithSpaces>1219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2020-01-09T07:33:00Z</dcterms:created>
  <dc:creator>dreamsummit</dc:creator>
  <cp:lastModifiedBy>Administrator</cp:lastModifiedBy>
  <cp:lastPrinted>2021-02-03T01:38:00Z</cp:lastPrinted>
  <dcterms:modified xsi:type="dcterms:W3CDTF">2022-01-30T01:23:33Z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E2D51FD80661470187AA3625FE02A7E6</vt:lpwstr>
  </property>
</Properties>
</file>