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71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84"/>
        <w:gridCol w:w="850"/>
        <w:gridCol w:w="472"/>
        <w:gridCol w:w="530"/>
        <w:gridCol w:w="283"/>
        <w:gridCol w:w="576"/>
        <w:gridCol w:w="1785"/>
        <w:gridCol w:w="7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07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u w:val="none"/>
              </w:rPr>
              <w:t>彰驿站卫生院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44"/>
                <w:szCs w:val="44"/>
                <w:u w:val="none"/>
              </w:rPr>
              <w:t>对外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服务窗口信息公开表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对外服务窗口办公电话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对外服务窗口负责人</w:t>
            </w:r>
          </w:p>
        </w:tc>
        <w:tc>
          <w:tcPr>
            <w:tcW w:w="7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对外服务窗口主要职能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铁西区彰驿站卫生院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024-89339430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铁西区彰驿站街道彰驿村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邓娇</w:t>
            </w:r>
          </w:p>
        </w:tc>
        <w:tc>
          <w:tcPr>
            <w:tcW w:w="7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Style w:val="10"/>
                <w:rFonts w:hint="default" w:asciiTheme="majorEastAsia" w:hAnsiTheme="majorEastAsia" w:eastAsiaTheme="majorEastAsia"/>
                <w:sz w:val="22"/>
                <w:szCs w:val="22"/>
              </w:rPr>
              <w:t>为人民身体健康提供医疗保健服务。 医疗、常见病、多发病护理、 恢复期病人康复治疗与护理。预防保健，初级卫生保健规划实施，卫生监督与卫生信息管理。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1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对外服务窗口工作流程</w:t>
            </w:r>
          </w:p>
        </w:tc>
        <w:tc>
          <w:tcPr>
            <w:tcW w:w="127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</w:rPr>
              <w:object>
                <v:shape id="_x0000_i1025" o:spt="75" type="#_x0000_t75" style="height:330pt;width:718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Office12.wps.Document.8" ShapeID="_x0000_i1025" DrawAspect="Content" ObjectID="_1468075725" r:id="rId4">
                  <o:LockedField>false</o:LockedField>
                </o:OLEObject>
              </w:objec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9CA"/>
    <w:rsid w:val="002E3394"/>
    <w:rsid w:val="0033284B"/>
    <w:rsid w:val="003A5C9A"/>
    <w:rsid w:val="005453A4"/>
    <w:rsid w:val="006A46C9"/>
    <w:rsid w:val="007041D0"/>
    <w:rsid w:val="007711E1"/>
    <w:rsid w:val="009324C1"/>
    <w:rsid w:val="0096212E"/>
    <w:rsid w:val="00985484"/>
    <w:rsid w:val="009F353A"/>
    <w:rsid w:val="00A924F9"/>
    <w:rsid w:val="00BA09CA"/>
    <w:rsid w:val="00F0025D"/>
    <w:rsid w:val="00F279EF"/>
    <w:rsid w:val="68E56D2B"/>
    <w:rsid w:val="69570326"/>
    <w:rsid w:val="71993DB4"/>
    <w:rsid w:val="7E1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font71"/>
    <w:basedOn w:val="6"/>
    <w:qFormat/>
    <w:uiPriority w:val="0"/>
    <w:rPr>
      <w:rFonts w:hint="eastAsia" w:ascii="Times New Roman" w:eastAsia="楷体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35</Words>
  <Characters>202</Characters>
  <Lines>1</Lines>
  <Paragraphs>1</Paragraphs>
  <TotalTime>182</TotalTime>
  <ScaleCrop>false</ScaleCrop>
  <LinksUpToDate>false</LinksUpToDate>
  <CharactersWithSpaces>236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2021-07-10T04:42:00Z</dcterms:created>
  <dc:creator>dreamsummit</dc:creator>
  <cp:lastModifiedBy>凡间精灵</cp:lastModifiedBy>
  <dcterms:modified xsi:type="dcterms:W3CDTF">2021-07-16T00:10:34Z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ECDBF87059D84EA5A64DC8CA81ADB409</vt:lpwstr>
  </property>
</Properties>
</file>